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C5B5" w14:textId="31CA7B24" w:rsidR="00D33822" w:rsidRDefault="006A2ED7">
      <w:pPr>
        <w:spacing w:after="854"/>
        <w:ind w:left="416"/>
      </w:pPr>
      <w:r>
        <w:rPr>
          <w:b/>
          <w:color w:val="FF0000"/>
          <w:sz w:val="48"/>
          <w:u w:val="single" w:color="FF0000"/>
        </w:rPr>
        <w:t>Right of Way Permit Payment Instructions</w:t>
      </w:r>
    </w:p>
    <w:p w14:paraId="3BDF722B" w14:textId="333E667B" w:rsidR="00D33822" w:rsidRDefault="006A2ED7">
      <w:pPr>
        <w:spacing w:after="0" w:line="240" w:lineRule="auto"/>
        <w:ind w:left="10" w:hanging="10"/>
        <w:jc w:val="center"/>
      </w:pPr>
      <w:r>
        <w:rPr>
          <w:sz w:val="40"/>
        </w:rPr>
        <w:t>The online</w:t>
      </w:r>
      <w:r>
        <w:rPr>
          <w:sz w:val="40"/>
        </w:rPr>
        <w:t xml:space="preserve"> payment option is now available for right-of-way</w:t>
      </w:r>
      <w:r>
        <w:rPr>
          <w:sz w:val="40"/>
        </w:rPr>
        <w:t xml:space="preserve"> permits.</w:t>
      </w:r>
    </w:p>
    <w:p w14:paraId="4ACF9781" w14:textId="7411E450" w:rsidR="006A2ED7" w:rsidRPr="006A2ED7" w:rsidRDefault="006A2ED7" w:rsidP="006A2ED7">
      <w:pPr>
        <w:spacing w:after="869" w:line="507" w:lineRule="auto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F9CB67" wp14:editId="43DAC6B5">
            <wp:simplePos x="0" y="0"/>
            <wp:positionH relativeFrom="margin">
              <wp:posOffset>-591820</wp:posOffset>
            </wp:positionH>
            <wp:positionV relativeFrom="paragraph">
              <wp:posOffset>1798319</wp:posOffset>
            </wp:positionV>
            <wp:extent cx="7029450" cy="5381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Please copy and paste the link below to your browser: </w:t>
      </w:r>
      <w:r>
        <w:rPr>
          <w:rFonts w:ascii="Palatino Linotype" w:hAnsi="Palatino Linotype"/>
          <w:sz w:val="32"/>
          <w:szCs w:val="32"/>
        </w:rPr>
        <w:fldChar w:fldCharType="begin"/>
      </w:r>
      <w:r>
        <w:rPr>
          <w:rFonts w:ascii="Palatino Linotype" w:hAnsi="Palatino Linotype"/>
          <w:sz w:val="32"/>
          <w:szCs w:val="32"/>
        </w:rPr>
        <w:instrText xml:space="preserve"> HYPERLINK "</w:instrText>
      </w:r>
      <w:r w:rsidRPr="006A2ED7">
        <w:rPr>
          <w:rFonts w:ascii="Palatino Linotype" w:hAnsi="Palatino Linotype"/>
          <w:sz w:val="32"/>
          <w:szCs w:val="32"/>
        </w:rPr>
        <w:instrText>https://bsaonline.com/OnlinePayment/OnlinePaymentSearch?PaymentApplicationType=7&amp;uid=2537</w:instrText>
      </w:r>
      <w:r>
        <w:rPr>
          <w:rFonts w:ascii="Palatino Linotype" w:hAnsi="Palatino Linotype"/>
          <w:sz w:val="32"/>
          <w:szCs w:val="32"/>
        </w:rPr>
        <w:instrText xml:space="preserve">" </w:instrText>
      </w:r>
      <w:r>
        <w:rPr>
          <w:rFonts w:ascii="Palatino Linotype" w:hAnsi="Palatino Linotype"/>
          <w:sz w:val="32"/>
          <w:szCs w:val="32"/>
        </w:rPr>
        <w:fldChar w:fldCharType="separate"/>
      </w:r>
      <w:r w:rsidRPr="007D5157">
        <w:rPr>
          <w:rStyle w:val="Hyperlink"/>
          <w:rFonts w:ascii="Palatino Linotype" w:hAnsi="Palatino Linotype"/>
          <w:sz w:val="32"/>
          <w:szCs w:val="32"/>
        </w:rPr>
        <w:t>https://bsaonline.com/OnlinePayment/OnlinePaymentSearch?PaymentApplicationType=7&amp;uid=2537</w:t>
      </w:r>
      <w:r>
        <w:rPr>
          <w:rFonts w:ascii="Palatino Linotype" w:hAnsi="Palatino Linotype"/>
          <w:sz w:val="32"/>
          <w:szCs w:val="32"/>
        </w:rPr>
        <w:fldChar w:fldCharType="end"/>
      </w:r>
    </w:p>
    <w:p w14:paraId="0E2DB03A" w14:textId="590A1D46" w:rsidR="00D33822" w:rsidRDefault="00D33822">
      <w:pPr>
        <w:spacing w:after="16" w:line="250" w:lineRule="auto"/>
        <w:ind w:left="10" w:hanging="10"/>
        <w:jc w:val="center"/>
      </w:pPr>
    </w:p>
    <w:sectPr w:rsidR="00D33822">
      <w:pgSz w:w="12240" w:h="15840"/>
      <w:pgMar w:top="1440" w:right="1517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22"/>
    <w:rsid w:val="006A2ED7"/>
    <w:rsid w:val="00D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3EF1"/>
  <w15:docId w15:val="{BE3037BB-E60A-423F-8B04-2E76881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E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E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Osmanny Larzabal</dc:creator>
  <cp:keywords/>
  <cp:lastModifiedBy>Camilo Martin</cp:lastModifiedBy>
  <cp:revision>2</cp:revision>
  <dcterms:created xsi:type="dcterms:W3CDTF">2022-07-18T15:16:00Z</dcterms:created>
  <dcterms:modified xsi:type="dcterms:W3CDTF">2022-07-18T15:16:00Z</dcterms:modified>
</cp:coreProperties>
</file>